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78FF16D7" w:rsidR="00F00E0C" w:rsidRDefault="002B6B2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21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4BF7C98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Fourth Judicial District Court Dept 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478FDE26" w:rsidR="00F00E0C" w:rsidRDefault="006D30B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Kriston Hill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2D9AF1D6" w:rsidR="00DB6810" w:rsidRDefault="00297D75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Cindy Chavkin</w:t>
            </w:r>
          </w:p>
          <w:p w14:paraId="20C03F20" w14:textId="01DA733D" w:rsidR="00A60E66" w:rsidRDefault="0054258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</w:t>
            </w:r>
            <w:r w:rsidR="00A60E66">
              <w:rPr>
                <w:rFonts w:ascii="Arial"/>
                <w:sz w:val="18"/>
              </w:rPr>
              <w:t xml:space="preserve"> Public Defender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5CC602C3" w:rsidR="00F00E0C" w:rsidRDefault="00297D7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Daniel Roche</w:t>
            </w:r>
            <w:r w:rsidR="003E1670"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97D75">
              <w:rPr>
                <w:color w:val="231F20"/>
                <w:sz w:val="21"/>
                <w:highlight w:val="yellow"/>
              </w:rPr>
              <w:t>In</w:t>
            </w:r>
            <w:r w:rsidRPr="00297D75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97D75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F182959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297D75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97D75">
              <w:rPr>
                <w:color w:val="231F20"/>
                <w:sz w:val="21"/>
                <w:highlight w:val="yellow"/>
              </w:rPr>
              <w:t>In</w:t>
            </w:r>
            <w:r w:rsidRPr="00297D75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297D75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297D75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4AB82FE7" w:rsidR="00260D33" w:rsidRPr="005229C9" w:rsidRDefault="00297D7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16C3D2F8" w:rsidR="00260D33" w:rsidRPr="005229C9" w:rsidRDefault="000A4384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A451F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A451F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A451F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A451F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CB1C772" w:rsidR="00260D33" w:rsidRPr="005229C9" w:rsidRDefault="00CA451F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260D33" w:rsidRPr="005229C9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FE241C7" w:rsidR="00260D33" w:rsidRPr="005229C9" w:rsidRDefault="00CA451F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2CD29CCB" w:rsidR="00260D33" w:rsidRPr="005229C9" w:rsidRDefault="00CA451F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260D33" w:rsidRPr="005229C9">
              <w:rPr>
                <w:sz w:val="21"/>
              </w:rPr>
              <w:t xml:space="preserve"> did a good job advocating for his clients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718B7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718B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718B7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718B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718B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718B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718B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B718B7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718B7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E33039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0D73FE97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CA451F">
              <w:rPr>
                <w:b w:val="0"/>
              </w:rPr>
              <w:t>Cindy</w:t>
            </w:r>
            <w:r>
              <w:rPr>
                <w:b w:val="0"/>
              </w:rPr>
              <w:t xml:space="preserve"> represent </w:t>
            </w:r>
            <w:r w:rsidR="00B718B7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FFF88FE" w14:textId="77777777" w:rsidR="00F9456F" w:rsidRDefault="00F9456F" w:rsidP="00F9456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>
              <w:rPr>
                <w:b w:val="0"/>
              </w:rPr>
              <w:t>by</w:t>
            </w:r>
            <w:proofErr w:type="gramEnd"/>
            <w:r>
              <w:rPr>
                <w:b w:val="0"/>
              </w:rPr>
              <w:t xml:space="preserve"> video. </w:t>
            </w:r>
          </w:p>
          <w:p w14:paraId="259ED3B9" w14:textId="3464ECB5" w:rsidR="00260D33" w:rsidRPr="005229C9" w:rsidRDefault="00E33039" w:rsidP="00C034BB">
            <w:pPr>
              <w:pStyle w:val="ListParagraph"/>
              <w:ind w:left="535"/>
            </w:pPr>
            <w:r>
              <w:t>The c</w:t>
            </w:r>
            <w:r>
              <w:t xml:space="preserve">lient pled Not Guilty. </w:t>
            </w:r>
            <w:r>
              <w:t xml:space="preserve">The parties stipulated to </w:t>
            </w:r>
            <w:r>
              <w:t xml:space="preserve">Request a Settlement Conference be set. </w:t>
            </w:r>
            <w:r>
              <w:t>The c</w:t>
            </w:r>
            <w:r>
              <w:t>lient waive</w:t>
            </w:r>
            <w:r w:rsidR="00BC11CA">
              <w:t>d</w:t>
            </w:r>
            <w:r>
              <w:t xml:space="preserve"> </w:t>
            </w:r>
            <w:r w:rsidR="00BC11CA">
              <w:t xml:space="preserve">his </w:t>
            </w:r>
            <w:r>
              <w:t xml:space="preserve">right to a speedy trial. </w:t>
            </w:r>
            <w:r w:rsidR="00BC11CA">
              <w:t>The c</w:t>
            </w:r>
            <w:r>
              <w:t>ourt ask</w:t>
            </w:r>
            <w:r w:rsidR="00BC11CA">
              <w:t>ed</w:t>
            </w:r>
            <w:r>
              <w:t xml:space="preserve"> if the parties w</w:t>
            </w:r>
            <w:r w:rsidR="00BC11CA">
              <w:t>ould</w:t>
            </w:r>
            <w:r>
              <w:t xml:space="preserve"> </w:t>
            </w:r>
            <w:proofErr w:type="gramStart"/>
            <w:r>
              <w:t>stipulate to</w:t>
            </w:r>
            <w:proofErr w:type="gramEnd"/>
            <w:r>
              <w:t xml:space="preserve"> continuing the Arraignment until after the Settlement Conference. Both sides agreed to do so. The S</w:t>
            </w:r>
            <w:r w:rsidR="00C034BB">
              <w:t xml:space="preserve">ettlement </w:t>
            </w:r>
            <w:r>
              <w:t>C</w:t>
            </w:r>
            <w:r w:rsidR="00C034BB">
              <w:t>onference</w:t>
            </w:r>
            <w:r>
              <w:t xml:space="preserve"> will be </w:t>
            </w:r>
            <w:proofErr w:type="gramStart"/>
            <w:r>
              <w:t>set</w:t>
            </w:r>
            <w:proofErr w:type="gramEnd"/>
            <w:r>
              <w:t xml:space="preserve"> through Judicial </w:t>
            </w:r>
            <w:r w:rsidR="00FA0A3D">
              <w:t>Calendaring</w:t>
            </w:r>
            <w:r>
              <w:t>. The arraignment will be set by Judicial Calendaring for a date after the S</w:t>
            </w:r>
            <w:r w:rsidR="00C034BB">
              <w:t xml:space="preserve">ettlement </w:t>
            </w:r>
            <w:r>
              <w:t>C</w:t>
            </w:r>
            <w:r w:rsidR="00C034BB">
              <w:t>onference</w:t>
            </w:r>
            <w:r>
              <w:t>.</w:t>
            </w: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A4384"/>
    <w:rsid w:val="000B1FDF"/>
    <w:rsid w:val="0010521A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852E3"/>
    <w:rsid w:val="00297D75"/>
    <w:rsid w:val="002B6B2C"/>
    <w:rsid w:val="002F30D2"/>
    <w:rsid w:val="0032002B"/>
    <w:rsid w:val="00320D12"/>
    <w:rsid w:val="003737E1"/>
    <w:rsid w:val="003B010C"/>
    <w:rsid w:val="003B0864"/>
    <w:rsid w:val="003B5049"/>
    <w:rsid w:val="003E1670"/>
    <w:rsid w:val="00431078"/>
    <w:rsid w:val="00447B2E"/>
    <w:rsid w:val="0045081F"/>
    <w:rsid w:val="00481987"/>
    <w:rsid w:val="0049216E"/>
    <w:rsid w:val="0049612C"/>
    <w:rsid w:val="004B241C"/>
    <w:rsid w:val="004D50AE"/>
    <w:rsid w:val="005229C9"/>
    <w:rsid w:val="0054258F"/>
    <w:rsid w:val="00552654"/>
    <w:rsid w:val="00554464"/>
    <w:rsid w:val="00566083"/>
    <w:rsid w:val="005E7B10"/>
    <w:rsid w:val="00602BA9"/>
    <w:rsid w:val="00604E6C"/>
    <w:rsid w:val="0060656C"/>
    <w:rsid w:val="00614CD6"/>
    <w:rsid w:val="00625916"/>
    <w:rsid w:val="006625DD"/>
    <w:rsid w:val="0066578A"/>
    <w:rsid w:val="00695340"/>
    <w:rsid w:val="006B5F2C"/>
    <w:rsid w:val="006D30BC"/>
    <w:rsid w:val="006F7345"/>
    <w:rsid w:val="007015BA"/>
    <w:rsid w:val="00723B2F"/>
    <w:rsid w:val="00792811"/>
    <w:rsid w:val="007B75CA"/>
    <w:rsid w:val="007F0B66"/>
    <w:rsid w:val="007F6CC1"/>
    <w:rsid w:val="00813372"/>
    <w:rsid w:val="00825B87"/>
    <w:rsid w:val="008524A4"/>
    <w:rsid w:val="00867B0F"/>
    <w:rsid w:val="0089169D"/>
    <w:rsid w:val="008B270D"/>
    <w:rsid w:val="008E19F8"/>
    <w:rsid w:val="008F7382"/>
    <w:rsid w:val="00930EA9"/>
    <w:rsid w:val="009438E1"/>
    <w:rsid w:val="00947D18"/>
    <w:rsid w:val="009569DD"/>
    <w:rsid w:val="00980DC6"/>
    <w:rsid w:val="009928D6"/>
    <w:rsid w:val="009B040E"/>
    <w:rsid w:val="009B0ECA"/>
    <w:rsid w:val="009B6950"/>
    <w:rsid w:val="009D122A"/>
    <w:rsid w:val="009F12B3"/>
    <w:rsid w:val="00A5130D"/>
    <w:rsid w:val="00A60E66"/>
    <w:rsid w:val="00A728BC"/>
    <w:rsid w:val="00A73DAE"/>
    <w:rsid w:val="00A8637F"/>
    <w:rsid w:val="00A978E4"/>
    <w:rsid w:val="00AB19B5"/>
    <w:rsid w:val="00AD09A8"/>
    <w:rsid w:val="00AD3938"/>
    <w:rsid w:val="00B43C20"/>
    <w:rsid w:val="00B6197C"/>
    <w:rsid w:val="00B6420B"/>
    <w:rsid w:val="00B718B7"/>
    <w:rsid w:val="00BA5474"/>
    <w:rsid w:val="00BA6939"/>
    <w:rsid w:val="00BB379E"/>
    <w:rsid w:val="00BC11CA"/>
    <w:rsid w:val="00BD72D8"/>
    <w:rsid w:val="00BF14D8"/>
    <w:rsid w:val="00C034BB"/>
    <w:rsid w:val="00C47475"/>
    <w:rsid w:val="00C676F0"/>
    <w:rsid w:val="00C919DC"/>
    <w:rsid w:val="00C9265C"/>
    <w:rsid w:val="00CA451F"/>
    <w:rsid w:val="00CB3BA5"/>
    <w:rsid w:val="00CC14E0"/>
    <w:rsid w:val="00CD503D"/>
    <w:rsid w:val="00CD53C5"/>
    <w:rsid w:val="00CF0219"/>
    <w:rsid w:val="00D17299"/>
    <w:rsid w:val="00D42E44"/>
    <w:rsid w:val="00D7404F"/>
    <w:rsid w:val="00D82F64"/>
    <w:rsid w:val="00DA15AB"/>
    <w:rsid w:val="00DA2B60"/>
    <w:rsid w:val="00DB6810"/>
    <w:rsid w:val="00DC0DB2"/>
    <w:rsid w:val="00DC3DE3"/>
    <w:rsid w:val="00DC51CE"/>
    <w:rsid w:val="00DD27D0"/>
    <w:rsid w:val="00DD5F67"/>
    <w:rsid w:val="00E015DB"/>
    <w:rsid w:val="00E046A6"/>
    <w:rsid w:val="00E27832"/>
    <w:rsid w:val="00E33039"/>
    <w:rsid w:val="00E57505"/>
    <w:rsid w:val="00E8581F"/>
    <w:rsid w:val="00EB2AEF"/>
    <w:rsid w:val="00EB63A2"/>
    <w:rsid w:val="00ED3C87"/>
    <w:rsid w:val="00EF4ADD"/>
    <w:rsid w:val="00F00E0C"/>
    <w:rsid w:val="00F0539A"/>
    <w:rsid w:val="00F33D21"/>
    <w:rsid w:val="00F36D7D"/>
    <w:rsid w:val="00F80F1A"/>
    <w:rsid w:val="00F93549"/>
    <w:rsid w:val="00F9456F"/>
    <w:rsid w:val="00FA0A3D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0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0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502</Words>
  <Characters>2591</Characters>
  <Application>Microsoft Office Word</Application>
  <DocSecurity>0</DocSecurity>
  <Lines>107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12</cp:revision>
  <dcterms:created xsi:type="dcterms:W3CDTF">2025-09-30T19:43:00Z</dcterms:created>
  <dcterms:modified xsi:type="dcterms:W3CDTF">2025-09-30T20:16:00Z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